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8215D" w:rsidRPr="0028215D" w:rsidTr="0028215D">
        <w:trPr>
          <w:tblCellSpacing w:w="0" w:type="dxa"/>
        </w:trPr>
        <w:tc>
          <w:tcPr>
            <w:tcW w:w="0" w:type="auto"/>
            <w:vAlign w:val="center"/>
            <w:hideMark/>
          </w:tcPr>
          <w:p w:rsidR="0028215D" w:rsidRPr="0028215D" w:rsidRDefault="0028215D" w:rsidP="0083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215D" w:rsidRPr="0028215D" w:rsidRDefault="0028215D" w:rsidP="008354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9315"/>
      </w:tblGrid>
      <w:tr w:rsidR="0028215D" w:rsidRPr="008354BB" w:rsidTr="0028215D">
        <w:trPr>
          <w:tblCellSpacing w:w="0" w:type="dxa"/>
          <w:hidden/>
        </w:trPr>
        <w:tc>
          <w:tcPr>
            <w:tcW w:w="20" w:type="dxa"/>
            <w:hideMark/>
          </w:tcPr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32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28215D" w:rsidRPr="008354BB" w:rsidTr="0028215D">
              <w:trPr>
                <w:tblCellSpacing w:w="0" w:type="dxa"/>
              </w:trPr>
              <w:tc>
                <w:tcPr>
                  <w:tcW w:w="3240" w:type="dxa"/>
                  <w:vAlign w:val="center"/>
                  <w:hideMark/>
                </w:tcPr>
                <w:p w:rsidR="0028215D" w:rsidRPr="008354BB" w:rsidRDefault="0028215D" w:rsidP="008354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8215D" w:rsidRPr="008354BB" w:rsidTr="0028215D">
              <w:trPr>
                <w:tblCellSpacing w:w="0" w:type="dxa"/>
              </w:trPr>
              <w:tc>
                <w:tcPr>
                  <w:tcW w:w="3240" w:type="dxa"/>
                  <w:vAlign w:val="center"/>
                  <w:hideMark/>
                </w:tcPr>
                <w:p w:rsidR="0028215D" w:rsidRPr="008354BB" w:rsidRDefault="0028215D" w:rsidP="008354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5" w:type="dxa"/>
            <w:hideMark/>
          </w:tcPr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8354BB">
              <w:rPr>
                <w:rFonts w:ascii="Times New Roman" w:eastAsia="Times New Roman" w:hAnsi="Times New Roman" w:cs="Times New Roman"/>
                <w:b/>
                <w:bCs/>
                <w:color w:val="4B0082"/>
                <w:sz w:val="28"/>
                <w:szCs w:val="28"/>
                <w:lang w:eastAsia="ru-RU"/>
              </w:rPr>
              <w:t>Первичная профсоюзная организация     МБ</w:t>
            </w:r>
            <w:r w:rsidR="008E778F" w:rsidRPr="008354BB">
              <w:rPr>
                <w:rFonts w:ascii="Times New Roman" w:eastAsia="Times New Roman" w:hAnsi="Times New Roman" w:cs="Times New Roman"/>
                <w:b/>
                <w:bCs/>
                <w:color w:val="4B0082"/>
                <w:sz w:val="28"/>
                <w:szCs w:val="28"/>
                <w:lang w:eastAsia="ru-RU"/>
              </w:rPr>
              <w:t>ОУ  «ООШ №8</w:t>
            </w:r>
            <w:r w:rsidRPr="008354BB">
              <w:rPr>
                <w:rFonts w:ascii="Times New Roman" w:eastAsia="Times New Roman" w:hAnsi="Times New Roman" w:cs="Times New Roman"/>
                <w:b/>
                <w:bCs/>
                <w:color w:val="4B0082"/>
                <w:sz w:val="28"/>
                <w:szCs w:val="28"/>
                <w:lang w:eastAsia="ru-RU"/>
              </w:rPr>
              <w:t xml:space="preserve">»  </w:t>
            </w:r>
            <w:r w:rsidRPr="008354BB">
              <w:rPr>
                <w:rFonts w:ascii="Times New Roman" w:eastAsia="Times New Roman" w:hAnsi="Times New Roman" w:cs="Times New Roman"/>
                <w:b/>
                <w:bCs/>
                <w:noProof/>
                <w:color w:val="4B0082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88F3E7C" wp14:editId="7A5CC47B">
                  <wp:simplePos x="1104900" y="13811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66825" cy="1524000"/>
                  <wp:effectExtent l="0" t="0" r="9525" b="0"/>
                  <wp:wrapSquare wrapText="bothSides"/>
                  <wp:docPr id="1" name="Рисунок 1" descr="http://gubschool1.3dn.ru/12345/Profkom/imag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ubschool1.3dn.ru/12345/Profkom/imag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Первичная профсоюзная организация </w:t>
            </w:r>
            <w:r w:rsidR="008E778F" w:rsidRPr="008354BB">
              <w:rPr>
                <w:rFonts w:ascii="Times New Roman" w:eastAsia="Times New Roman" w:hAnsi="Times New Roman" w:cs="Times New Roman"/>
                <w:b/>
                <w:bCs/>
                <w:color w:val="4B0082"/>
                <w:sz w:val="28"/>
                <w:szCs w:val="28"/>
                <w:lang w:eastAsia="ru-RU"/>
              </w:rPr>
              <w:t>МБОУ «ООШ №8» существует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 очень давно и руководствуется в своей деятельности </w:t>
            </w:r>
            <w:r w:rsidRPr="008354BB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Уставом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профсоюза работников народного образования и науки РФ, Законом «О профессиональных союзах, их правах и гарантиях деятельности», нормативными актами выборных органов профсоюза.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     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Количество работников в </w:t>
            </w:r>
            <w:r w:rsidR="0017781C"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школе -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 </w:t>
            </w:r>
            <w:r w:rsidR="00F25939"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18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человек.</w:t>
            </w:r>
            <w:r w:rsidRPr="0083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В профсоюзную организацию </w:t>
            </w:r>
            <w:r w:rsidR="008E778F"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МБОУ «ООШ №8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» входит </w:t>
            </w:r>
            <w:r w:rsidR="00F25939"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18</w:t>
            </w:r>
            <w:r w:rsidR="008E778F"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 человек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ЗАЧЕМ НУЖЕН ПРОФСОЮЗ?</w:t>
            </w:r>
          </w:p>
          <w:p w:rsidR="0028215D" w:rsidRPr="008354BB" w:rsidRDefault="0028215D" w:rsidP="008354BB">
            <w:pPr>
              <w:spacing w:after="0" w:line="240" w:lineRule="auto"/>
              <w:ind w:left="5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ЧТОБЫ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не оставаться один на один с работодателем.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br/>
            </w:r>
            <w:r w:rsidRPr="008354BB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ЧТОБЫ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знать свои права и уметь их защищать.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br/>
            </w:r>
            <w:r w:rsidRPr="008354BB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ЧТОБЫ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получать в срок достойную заработную плату.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br/>
            </w:r>
            <w:r w:rsidRPr="008354BB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ЧТОБЫ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чувствовать себя частью сплочённой организации.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br/>
            </w:r>
            <w:r w:rsidRPr="008354BB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ЧТОБЫ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иметь хорошие условия труда.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 xml:space="preserve">Только член профсоюза вправе рассчитывать </w:t>
            </w:r>
            <w:proofErr w:type="gramStart"/>
            <w:r w:rsidRPr="008354BB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на</w:t>
            </w:r>
            <w:proofErr w:type="gramEnd"/>
            <w:r w:rsidRPr="008354BB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: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Защиту при увольнении по инициативе работодателя;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Помощь профсоюзной организац</w:t>
            </w:r>
            <w:proofErr w:type="gramStart"/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ии и её</w:t>
            </w:r>
            <w:proofErr w:type="gramEnd"/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 выборных органов при нарушении работодателем трудового коллективного договора;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Содействие в решении вопросов, связанных с охраной труда, возмещение ущерба, причинённого здоровью при исполнении трудовых обязанностей;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Бесплатную консультацию по экономическим, правовым, медицинским и иным социально значимым вопросам в профсоюзных органах;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Содействие и помощь профсоюзного органа в организации отдыха и лечения работников и их детей;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Получение материальной помощи из сре</w:t>
            </w:r>
            <w:proofErr w:type="gramStart"/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дств пр</w:t>
            </w:r>
            <w:proofErr w:type="gramEnd"/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офсоюза.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354BB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Каждый член профсоюза может:</w:t>
            </w:r>
          </w:p>
          <w:p w:rsid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рассчитывать на поддержку профсоюза в трудовых спорах с администрацией;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br/>
              <w:t xml:space="preserve">- рассчитывать на соблюдение законодательства при сокращении рабочих мест;                                                                                        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обратиться в профком при ущемлении экономических и трудовых прав.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</w:t>
            </w:r>
            <w:r w:rsidRPr="008354BB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получить: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-необходимую юридическую консультацию;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br/>
              <w:t>- все виды социальной защиты, предусмотренной коллективным договором;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br/>
              <w:t>- льготные путевки в спортивно-оздоровительный лагерь, дома отдыха и санаторий для детей;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br/>
              <w:t>- содействие в получении медицинских услуг;</w:t>
            </w: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br/>
              <w:t>- материальную помощь из фондов профкома.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54BB" w:rsidRDefault="008354BB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354BB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lastRenderedPageBreak/>
              <w:t>ЧТО ДАЁТ НАМ ПРОФСОЮЗ?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Стабильность трудовых отношений.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Приобщение к управлению учреждениями через соглашения и коллективные договоры.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Поддержку и развитие творческого  и профессионального потенциала.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Консультации юристов. Защиту в суде.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Консультации специалистов по охране труда и правовую помощь при несчастных случаях.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Организацию отдыха работников и их детей.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Организацию и проведение культурных мероприятий.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Материальную помощь работникам.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ГЛАВНЫЕ ЦЕЛИ РАБОТЫ ПРОФСОЮЗА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защита профессиональных, трудовых, социально-экономических прав и законных интересов своих членов;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повышение благосостояния и жизненного уровни членов Профсоюза работников;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защита права каждого члена Профсоюза работников на труд, получение профессии и повышение квалификации, справедливую и своевременную оплату труда;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содействие охране здоровья, созданию здоровых и безопасных условий труда членов Профсоюза;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- осуществление общественного </w:t>
            </w:r>
            <w:proofErr w:type="gramStart"/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 практической реализацией признаваемых законом приоритетов в сфере образования;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- осуществление общественного </w:t>
            </w:r>
            <w:proofErr w:type="gramStart"/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 соблюдением законодательства РФ, затрагивающего трудовые, экономические и социальные интересы членов Профсоюза работников;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создание технических и правовых инспекций труда, профсоюзных юридических служб и консультаций;</w:t>
            </w:r>
          </w:p>
          <w:p w:rsid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укрепление организационного единства, развитие солидарности, взаимопомощи и сотрудничества профсоюзных организаций и членов Профсоюза.</w:t>
            </w:r>
            <w:r w:rsidRPr="0083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РОЛЬ ПРОФСОЮЗНОЙ ОРГАНИЗАЦИИ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Профсоюзная организация в учреждениях образования создается для того чтобы через нее реализовывать уставные цели Профсоюза по защите социально-трудовых прав работников отрасли в конкретном коллективе образовательного учреждения.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Интересы профсоюзной организации, как и всего Профсоюза, лежат, прежде всего, в социально-экономической плоскости и направлены на достижение социально-экономического благополучия работников образования.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Как показала практика работы Профсоюза по защите социально-трудовых прав работников отрасли в условиях рыночных преобразований последних лет, только объединившись вместе, педагоги в состоянии отстаивать свои права и профессиональные интересы.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8354BB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ОСНОВНЫЕ НАПРАВЛЕНИЯ ДЕЯТЕЛЬНОСТИ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Заключение соглашений, содействие заключению коллективных договоров и их реализации, ведение коллективных переговоров;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Участие в разработке предложений к законодательным и иным нормативным актам;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Оказание юридической, материальной помощи членам Профсоюза;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- Осуществление общественного </w:t>
            </w:r>
            <w:proofErr w:type="gramStart"/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 xml:space="preserve"> соблюдением трудового законодательства, за состоянием охраны труда;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Участие в урегулировании коллективных трудовых споров (конфликтов).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ФОРМЫ И МЕТОДЫ РАБОТЫ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Совместные заседания с администрацией школы.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Проведение традиционных праздников.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Чествование юбиляров, ветеранов педагогического труда.</w:t>
            </w:r>
          </w:p>
          <w:p w:rsidR="0028215D" w:rsidRPr="008354BB" w:rsidRDefault="0028215D" w:rsidP="0083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B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- Работа с молодыми специалистами.</w:t>
            </w:r>
          </w:p>
        </w:tc>
      </w:tr>
    </w:tbl>
    <w:p w:rsidR="007F79A4" w:rsidRPr="008354BB" w:rsidRDefault="007F79A4" w:rsidP="0083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79A4" w:rsidRPr="0083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45360"/>
    <w:multiLevelType w:val="multilevel"/>
    <w:tmpl w:val="81D2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56E22"/>
    <w:multiLevelType w:val="multilevel"/>
    <w:tmpl w:val="D426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E2D41"/>
    <w:multiLevelType w:val="multilevel"/>
    <w:tmpl w:val="9320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67398"/>
    <w:multiLevelType w:val="multilevel"/>
    <w:tmpl w:val="CDF2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545D0"/>
    <w:multiLevelType w:val="multilevel"/>
    <w:tmpl w:val="12EC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4312D"/>
    <w:multiLevelType w:val="multilevel"/>
    <w:tmpl w:val="89D2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D1"/>
    <w:rsid w:val="0017781C"/>
    <w:rsid w:val="0028215D"/>
    <w:rsid w:val="003B64EA"/>
    <w:rsid w:val="007F79A4"/>
    <w:rsid w:val="008354BB"/>
    <w:rsid w:val="008E778F"/>
    <w:rsid w:val="00E2633B"/>
    <w:rsid w:val="00F25939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1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21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1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21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53B6-4CB4-4176-A23F-7F911D2D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10</cp:revision>
  <dcterms:created xsi:type="dcterms:W3CDTF">2022-11-16T09:09:00Z</dcterms:created>
  <dcterms:modified xsi:type="dcterms:W3CDTF">2022-11-23T08:45:00Z</dcterms:modified>
</cp:coreProperties>
</file>